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914C6" w14:textId="08D28BD3" w:rsidR="00CC6FAC" w:rsidRPr="00E46267" w:rsidRDefault="00CC6FAC" w:rsidP="00CC6FAC">
      <w:pPr>
        <w:jc w:val="center"/>
        <w:rPr>
          <w:rFonts w:ascii="Arial" w:hAnsi="Arial" w:cs="Arial"/>
          <w:b/>
          <w:bCs/>
        </w:rPr>
      </w:pPr>
      <w:r w:rsidRPr="00E46267">
        <w:rPr>
          <w:rFonts w:ascii="Arial" w:hAnsi="Arial" w:cs="Arial"/>
          <w:b/>
          <w:bCs/>
        </w:rPr>
        <w:t>NIHR Oxford Biomedical Research Centre</w:t>
      </w:r>
    </w:p>
    <w:p w14:paraId="1FCD3899" w14:textId="31FDBD66" w:rsidR="00CC6FAC" w:rsidRPr="00E46267" w:rsidRDefault="00515C92" w:rsidP="00CC6FA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Theme </w:t>
      </w:r>
      <w:r w:rsidR="00CC6FAC" w:rsidRPr="00E46267">
        <w:rPr>
          <w:rFonts w:ascii="Arial" w:hAnsi="Arial" w:cs="Arial"/>
          <w:b/>
          <w:bCs/>
        </w:rPr>
        <w:t>Expression of Interest Form</w:t>
      </w:r>
    </w:p>
    <w:p w14:paraId="5175BA1A" w14:textId="77777777" w:rsidR="00CC6FAC" w:rsidRPr="0057666F" w:rsidRDefault="00CC6FAC">
      <w:pPr>
        <w:rPr>
          <w:rFonts w:ascii="Arial" w:hAnsi="Arial" w:cs="Arial"/>
          <w:sz w:val="22"/>
          <w:szCs w:val="22"/>
        </w:rPr>
      </w:pPr>
    </w:p>
    <w:p w14:paraId="14CA520D" w14:textId="1DE13CF0" w:rsidR="00CC6FAC" w:rsidRDefault="00CC6FAC">
      <w:pPr>
        <w:rPr>
          <w:rFonts w:ascii="Arial" w:hAnsi="Arial" w:cs="Arial"/>
          <w:b/>
          <w:bCs/>
          <w:sz w:val="22"/>
          <w:szCs w:val="22"/>
        </w:rPr>
      </w:pPr>
      <w:r w:rsidRPr="00070F9D">
        <w:rPr>
          <w:rFonts w:ascii="Arial" w:hAnsi="Arial" w:cs="Arial"/>
          <w:b/>
          <w:bCs/>
          <w:sz w:val="22"/>
          <w:szCs w:val="22"/>
        </w:rPr>
        <w:t>Title of the proposed Theme</w:t>
      </w:r>
      <w:r w:rsidR="00657584">
        <w:rPr>
          <w:rFonts w:ascii="Arial" w:hAnsi="Arial" w:cs="Arial"/>
          <w:b/>
          <w:bCs/>
          <w:sz w:val="22"/>
          <w:szCs w:val="22"/>
        </w:rPr>
        <w:t>/Programme</w:t>
      </w:r>
      <w:r w:rsidRPr="00070F9D">
        <w:rPr>
          <w:rFonts w:ascii="Arial" w:hAnsi="Arial" w:cs="Arial"/>
          <w:b/>
          <w:bCs/>
          <w:sz w:val="22"/>
          <w:szCs w:val="22"/>
        </w:rPr>
        <w:t>:</w:t>
      </w:r>
    </w:p>
    <w:p w14:paraId="18FA41E6" w14:textId="04A7434A" w:rsidR="00B93E77" w:rsidRPr="00B93E77" w:rsidRDefault="00B93E77">
      <w:pPr>
        <w:rPr>
          <w:rFonts w:ascii="Arial" w:hAnsi="Arial" w:cs="Arial"/>
          <w:b/>
          <w:bCs/>
          <w:sz w:val="22"/>
          <w:szCs w:val="22"/>
        </w:rPr>
      </w:pPr>
      <w:r w:rsidRPr="00B93E77">
        <w:rPr>
          <w:rFonts w:ascii="Arial" w:hAnsi="Arial" w:cs="Arial"/>
          <w:b/>
          <w:bCs/>
          <w:sz w:val="22"/>
          <w:szCs w:val="22"/>
        </w:rPr>
        <w:t>Name of the Lead/Co-Leads:</w:t>
      </w:r>
    </w:p>
    <w:p w14:paraId="4621D53F" w14:textId="6668126B" w:rsidR="00CC6FAC" w:rsidRPr="00070F9D" w:rsidRDefault="00CC6FAC">
      <w:pPr>
        <w:rPr>
          <w:rFonts w:ascii="Arial" w:hAnsi="Arial" w:cs="Arial"/>
          <w:b/>
          <w:bCs/>
          <w:sz w:val="22"/>
          <w:szCs w:val="22"/>
        </w:rPr>
      </w:pPr>
      <w:r w:rsidRPr="00070F9D">
        <w:rPr>
          <w:rFonts w:ascii="Arial" w:hAnsi="Arial" w:cs="Arial"/>
          <w:b/>
          <w:bCs/>
          <w:sz w:val="22"/>
          <w:szCs w:val="22"/>
        </w:rPr>
        <w:t xml:space="preserve">Total indicative costs over the </w:t>
      </w:r>
      <w:r w:rsidR="00B93E77" w:rsidRPr="00070F9D">
        <w:rPr>
          <w:rFonts w:ascii="Arial" w:hAnsi="Arial" w:cs="Arial"/>
          <w:b/>
          <w:bCs/>
          <w:sz w:val="22"/>
          <w:szCs w:val="22"/>
        </w:rPr>
        <w:t>five-year</w:t>
      </w:r>
      <w:r w:rsidRPr="00070F9D">
        <w:rPr>
          <w:rFonts w:ascii="Arial" w:hAnsi="Arial" w:cs="Arial"/>
          <w:b/>
          <w:bCs/>
          <w:sz w:val="22"/>
          <w:szCs w:val="22"/>
        </w:rPr>
        <w:t xml:space="preserve"> funding period:</w:t>
      </w:r>
    </w:p>
    <w:p w14:paraId="1F9F48FD" w14:textId="77777777" w:rsidR="00CC6FAC" w:rsidRPr="0057666F" w:rsidRDefault="00CC6FAC">
      <w:pPr>
        <w:rPr>
          <w:rFonts w:ascii="Arial" w:hAnsi="Arial" w:cs="Arial"/>
          <w:sz w:val="22"/>
          <w:szCs w:val="22"/>
        </w:rPr>
      </w:pPr>
    </w:p>
    <w:p w14:paraId="3DFAD2C8" w14:textId="5F2E4987" w:rsidR="00CC6FAC" w:rsidRPr="00070F9D" w:rsidRDefault="00CC6FAC">
      <w:pPr>
        <w:rPr>
          <w:rFonts w:ascii="Arial" w:hAnsi="Arial" w:cs="Arial"/>
          <w:b/>
          <w:bCs/>
          <w:sz w:val="22"/>
          <w:szCs w:val="22"/>
        </w:rPr>
      </w:pPr>
      <w:r w:rsidRPr="00070F9D">
        <w:rPr>
          <w:rFonts w:ascii="Arial" w:hAnsi="Arial" w:cs="Arial"/>
          <w:b/>
          <w:bCs/>
          <w:sz w:val="22"/>
          <w:szCs w:val="22"/>
        </w:rPr>
        <w:t>Overview of Research Theme</w:t>
      </w:r>
      <w:r w:rsidR="00D71B9C">
        <w:rPr>
          <w:rFonts w:ascii="Arial" w:hAnsi="Arial" w:cs="Arial"/>
          <w:b/>
          <w:bCs/>
          <w:sz w:val="22"/>
          <w:szCs w:val="22"/>
        </w:rPr>
        <w:t xml:space="preserve"> or </w:t>
      </w:r>
      <w:r w:rsidR="00657584">
        <w:rPr>
          <w:rFonts w:ascii="Arial" w:hAnsi="Arial" w:cs="Arial"/>
          <w:b/>
          <w:bCs/>
          <w:sz w:val="22"/>
          <w:szCs w:val="22"/>
        </w:rPr>
        <w:t>P</w:t>
      </w:r>
      <w:r w:rsidR="00D71B9C">
        <w:rPr>
          <w:rFonts w:ascii="Arial" w:hAnsi="Arial" w:cs="Arial"/>
          <w:b/>
          <w:bCs/>
          <w:sz w:val="22"/>
          <w:szCs w:val="22"/>
        </w:rPr>
        <w:t xml:space="preserve">rogramme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626"/>
      </w:tblGrid>
      <w:tr w:rsidR="00A426FB" w:rsidRPr="0057666F" w14:paraId="55B45DD3" w14:textId="77777777" w:rsidTr="00A426FB">
        <w:tc>
          <w:tcPr>
            <w:tcW w:w="9016" w:type="dxa"/>
            <w:gridSpan w:val="2"/>
          </w:tcPr>
          <w:p w14:paraId="754B51E8" w14:textId="7A58C8D7" w:rsidR="00A426FB" w:rsidRPr="00070F9D" w:rsidRDefault="00A426FB" w:rsidP="00A426FB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070F9D">
              <w:rPr>
                <w:rFonts w:ascii="Arial" w:hAnsi="Arial" w:cs="Arial"/>
                <w:kern w:val="0"/>
                <w:sz w:val="22"/>
                <w:szCs w:val="22"/>
              </w:rPr>
              <w:t xml:space="preserve">Please provide a brief overview of the </w:t>
            </w:r>
            <w:r w:rsidR="00D71B9C">
              <w:rPr>
                <w:rFonts w:ascii="Arial" w:hAnsi="Arial" w:cs="Arial"/>
                <w:kern w:val="0"/>
                <w:sz w:val="22"/>
                <w:szCs w:val="22"/>
              </w:rPr>
              <w:t>planned work</w:t>
            </w:r>
            <w:r w:rsidR="001F2CF0">
              <w:rPr>
                <w:rFonts w:ascii="Arial" w:hAnsi="Arial" w:cs="Arial"/>
                <w:kern w:val="0"/>
                <w:sz w:val="22"/>
                <w:szCs w:val="22"/>
              </w:rPr>
              <w:t>,</w:t>
            </w:r>
            <w:r w:rsidRPr="00070F9D">
              <w:rPr>
                <w:rFonts w:ascii="Arial" w:hAnsi="Arial" w:cs="Arial"/>
                <w:kern w:val="0"/>
                <w:sz w:val="22"/>
                <w:szCs w:val="22"/>
              </w:rPr>
              <w:t xml:space="preserve"> addressing the following:</w:t>
            </w:r>
          </w:p>
          <w:p w14:paraId="2FF26E5A" w14:textId="6C2C9E3F" w:rsidR="00E139D7" w:rsidRDefault="00101A5C" w:rsidP="00E139D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070F9D">
              <w:rPr>
                <w:rFonts w:ascii="Arial" w:hAnsi="Arial" w:cs="Arial"/>
                <w:kern w:val="0"/>
                <w:sz w:val="22"/>
                <w:szCs w:val="22"/>
              </w:rPr>
              <w:t>The</w:t>
            </w:r>
            <w:r w:rsidR="0000549D">
              <w:rPr>
                <w:rFonts w:ascii="Arial" w:hAnsi="Arial" w:cs="Arial"/>
                <w:kern w:val="0"/>
                <w:sz w:val="22"/>
                <w:szCs w:val="22"/>
              </w:rPr>
              <w:t xml:space="preserve"> </w:t>
            </w:r>
            <w:r w:rsidR="007566A1">
              <w:rPr>
                <w:rFonts w:ascii="Arial" w:hAnsi="Arial" w:cs="Arial"/>
                <w:kern w:val="0"/>
                <w:sz w:val="22"/>
                <w:szCs w:val="22"/>
              </w:rPr>
              <w:t>strategic importance/</w:t>
            </w:r>
            <w:r w:rsidR="0000549D">
              <w:rPr>
                <w:rFonts w:ascii="Arial" w:hAnsi="Arial" w:cs="Arial"/>
                <w:kern w:val="0"/>
                <w:sz w:val="22"/>
                <w:szCs w:val="22"/>
              </w:rPr>
              <w:t>clinical</w:t>
            </w:r>
            <w:r w:rsidRPr="00070F9D">
              <w:rPr>
                <w:rFonts w:ascii="Arial" w:hAnsi="Arial" w:cs="Arial"/>
                <w:kern w:val="0"/>
                <w:sz w:val="22"/>
                <w:szCs w:val="22"/>
              </w:rPr>
              <w:t xml:space="preserve"> n</w:t>
            </w:r>
            <w:r w:rsidR="0057666F" w:rsidRPr="00070F9D">
              <w:rPr>
                <w:rFonts w:ascii="Arial" w:hAnsi="Arial" w:cs="Arial"/>
                <w:kern w:val="0"/>
                <w:sz w:val="22"/>
                <w:szCs w:val="22"/>
              </w:rPr>
              <w:t xml:space="preserve">eed </w:t>
            </w:r>
          </w:p>
          <w:p w14:paraId="2F5ED7B1" w14:textId="42A7DA41" w:rsidR="0085028F" w:rsidRPr="00441384" w:rsidRDefault="0085028F" w:rsidP="0085028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441384">
              <w:rPr>
                <w:rFonts w:ascii="Arial" w:hAnsi="Arial" w:cs="Arial"/>
                <w:kern w:val="0"/>
                <w:sz w:val="22"/>
                <w:szCs w:val="22"/>
              </w:rPr>
              <w:t>How the Theme</w:t>
            </w:r>
            <w:r w:rsidR="00AE7D0F">
              <w:rPr>
                <w:rFonts w:ascii="Arial" w:hAnsi="Arial" w:cs="Arial"/>
                <w:kern w:val="0"/>
                <w:sz w:val="22"/>
                <w:szCs w:val="22"/>
              </w:rPr>
              <w:t>/programme of work</w:t>
            </w:r>
            <w:r w:rsidRPr="00441384">
              <w:rPr>
                <w:rFonts w:ascii="Arial" w:hAnsi="Arial" w:cs="Arial"/>
                <w:kern w:val="0"/>
                <w:sz w:val="22"/>
                <w:szCs w:val="22"/>
              </w:rPr>
              <w:t xml:space="preserve"> will contribute to the ambitio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n</w:t>
            </w:r>
            <w:r w:rsidRPr="00441384">
              <w:rPr>
                <w:rFonts w:ascii="Arial" w:hAnsi="Arial" w:cs="Arial"/>
                <w:kern w:val="0"/>
                <w:sz w:val="22"/>
                <w:szCs w:val="22"/>
              </w:rPr>
              <w:t xml:space="preserve">s outlined in the </w:t>
            </w:r>
            <w:hyperlink r:id="rId8" w:history="1">
              <w:r w:rsidRPr="00441384">
                <w:rPr>
                  <w:rStyle w:val="Hyperlink"/>
                  <w:rFonts w:ascii="Arial" w:hAnsi="Arial" w:cs="Arial"/>
                  <w:kern w:val="0"/>
                  <w:sz w:val="22"/>
                  <w:szCs w:val="22"/>
                </w:rPr>
                <w:t>10 Year Health Plan for England</w:t>
              </w:r>
            </w:hyperlink>
            <w:r w:rsidRPr="00441384">
              <w:rPr>
                <w:rFonts w:ascii="Arial" w:hAnsi="Arial" w:cs="Arial"/>
                <w:kern w:val="0"/>
                <w:sz w:val="22"/>
                <w:szCs w:val="22"/>
              </w:rPr>
              <w:t xml:space="preserve"> </w:t>
            </w:r>
          </w:p>
          <w:p w14:paraId="37083250" w14:textId="3C6CD5AB" w:rsidR="00070F9D" w:rsidRPr="00E139D7" w:rsidRDefault="00E139D7" w:rsidP="00E139D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 xml:space="preserve">Overview of the </w:t>
            </w:r>
            <w:r w:rsidR="00070F9D" w:rsidRPr="00E139D7">
              <w:rPr>
                <w:rFonts w:ascii="Arial" w:hAnsi="Arial" w:cs="Arial"/>
                <w:kern w:val="0"/>
                <w:sz w:val="22"/>
                <w:szCs w:val="22"/>
              </w:rPr>
              <w:t xml:space="preserve">infrastructure 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 xml:space="preserve">that </w:t>
            </w:r>
            <w:r w:rsidR="00070F9D" w:rsidRPr="00E139D7">
              <w:rPr>
                <w:rFonts w:ascii="Arial" w:hAnsi="Arial" w:cs="Arial"/>
                <w:kern w:val="0"/>
                <w:sz w:val="22"/>
                <w:szCs w:val="22"/>
              </w:rPr>
              <w:t xml:space="preserve">the funding 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 xml:space="preserve">will </w:t>
            </w:r>
            <w:r w:rsidR="00070F9D" w:rsidRPr="00E139D7">
              <w:rPr>
                <w:rFonts w:ascii="Arial" w:hAnsi="Arial" w:cs="Arial"/>
                <w:kern w:val="0"/>
                <w:sz w:val="22"/>
                <w:szCs w:val="22"/>
              </w:rPr>
              <w:t xml:space="preserve">support and how </w:t>
            </w:r>
            <w:r w:rsidR="004E28F4">
              <w:rPr>
                <w:rFonts w:ascii="Arial" w:hAnsi="Arial" w:cs="Arial"/>
                <w:kern w:val="0"/>
                <w:sz w:val="22"/>
                <w:szCs w:val="22"/>
              </w:rPr>
              <w:t>t</w:t>
            </w:r>
            <w:r w:rsidR="00070F9D" w:rsidRPr="00E139D7">
              <w:rPr>
                <w:rFonts w:ascii="Arial" w:hAnsi="Arial" w:cs="Arial"/>
                <w:kern w:val="0"/>
                <w:sz w:val="22"/>
                <w:szCs w:val="22"/>
              </w:rPr>
              <w:t xml:space="preserve">his </w:t>
            </w:r>
            <w:r w:rsidR="004E28F4">
              <w:rPr>
                <w:rFonts w:ascii="Arial" w:hAnsi="Arial" w:cs="Arial"/>
                <w:kern w:val="0"/>
                <w:sz w:val="22"/>
                <w:szCs w:val="22"/>
              </w:rPr>
              <w:t xml:space="preserve">will </w:t>
            </w:r>
            <w:r w:rsidR="00070F9D" w:rsidRPr="00E139D7">
              <w:rPr>
                <w:rFonts w:ascii="Arial" w:hAnsi="Arial" w:cs="Arial"/>
                <w:kern w:val="0"/>
                <w:sz w:val="22"/>
                <w:szCs w:val="22"/>
              </w:rPr>
              <w:t>help to springboard the work into bigger, better things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 xml:space="preserve"> </w:t>
            </w:r>
          </w:p>
          <w:p w14:paraId="66A1512F" w14:textId="3298B584" w:rsidR="003A1344" w:rsidRPr="00E139D7" w:rsidRDefault="00643C62" w:rsidP="0044138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ind w:left="714" w:hanging="357"/>
              <w:rPr>
                <w:rFonts w:ascii="Arial" w:hAnsi="Arial" w:cs="Arial"/>
                <w:kern w:val="0"/>
                <w:sz w:val="22"/>
                <w:szCs w:val="22"/>
              </w:rPr>
            </w:pPr>
            <w:r w:rsidRPr="00E139D7">
              <w:rPr>
                <w:rFonts w:ascii="Arial" w:hAnsi="Arial" w:cs="Arial"/>
                <w:kern w:val="0"/>
                <w:sz w:val="22"/>
                <w:szCs w:val="22"/>
              </w:rPr>
              <w:t>Potential for economic impact e.g. job creation, getting people back to work</w:t>
            </w:r>
          </w:p>
        </w:tc>
      </w:tr>
      <w:tr w:rsidR="00101A5C" w:rsidRPr="0057666F" w14:paraId="1B84A194" w14:textId="77777777" w:rsidTr="00F429BD">
        <w:trPr>
          <w:trHeight w:val="242"/>
        </w:trPr>
        <w:tc>
          <w:tcPr>
            <w:tcW w:w="9016" w:type="dxa"/>
            <w:gridSpan w:val="2"/>
            <w:vAlign w:val="center"/>
          </w:tcPr>
          <w:p w14:paraId="181FEAEF" w14:textId="15E2DBEB" w:rsidR="00101A5C" w:rsidRPr="0057666F" w:rsidRDefault="00AE7D0F" w:rsidP="0044138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  <w:t>A</w:t>
            </w:r>
            <w:r w:rsidR="00C52DA7"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  <w:t xml:space="preserve">ctivities should </w:t>
            </w:r>
            <w:r w:rsidR="00395CC5"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  <w:t>r</w:t>
            </w:r>
            <w:r w:rsidR="009119E7"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  <w:t>espond to the research needs of DHSC</w:t>
            </w:r>
            <w:r w:rsidR="00D26554"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  <w:t xml:space="preserve">, including the </w:t>
            </w:r>
            <w:r w:rsidR="00D26554" w:rsidRPr="00C47DC1"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  <w:t>10-Year Plan</w:t>
            </w:r>
            <w:r w:rsidR="009119E7"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  <w:t xml:space="preserve">. Please indicate which of these your work </w:t>
            </w:r>
            <w:r w:rsidR="00101A5C"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  <w:t>align</w:t>
            </w:r>
            <w:r w:rsidR="009119E7"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  <w:t>s</w:t>
            </w:r>
            <w:r w:rsidR="00101A5C"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  <w:t xml:space="preserve"> with</w:t>
            </w:r>
            <w:r w:rsidR="001C22AF"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  <w:t xml:space="preserve"> (t</w:t>
            </w:r>
            <w:r w:rsidR="00101A5C"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  <w:t>ick all that apply</w:t>
            </w:r>
            <w:r w:rsidR="001C22AF"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  <w:t>)</w:t>
            </w:r>
            <w:r w:rsidR="00101A5C"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  <w:t>.</w:t>
            </w:r>
          </w:p>
        </w:tc>
      </w:tr>
      <w:tr w:rsidR="00D26554" w:rsidRPr="001276CE" w14:paraId="7B8ADF8A" w14:textId="77777777" w:rsidTr="00C47DC1">
        <w:trPr>
          <w:trHeight w:val="1596"/>
        </w:trPr>
        <w:tc>
          <w:tcPr>
            <w:tcW w:w="4390" w:type="dxa"/>
          </w:tcPr>
          <w:p w14:paraId="4EE8395D" w14:textId="58628229" w:rsidR="00D26554" w:rsidRDefault="00D26554" w:rsidP="00F429B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 Shifts:</w:t>
            </w:r>
          </w:p>
          <w:p w14:paraId="345B537D" w14:textId="77777777" w:rsidR="00D26554" w:rsidRDefault="00000000" w:rsidP="00F429B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kern w:val="0"/>
                  <w:sz w:val="20"/>
                  <w:szCs w:val="20"/>
                </w:rPr>
                <w:id w:val="-210578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6554" w:rsidRPr="00461CF0">
                  <w:rPr>
                    <w:rFonts w:ascii="MS Gothic" w:eastAsia="MS Gothic" w:hAnsi="MS Gothic" w:cs="Arial"/>
                    <w:b/>
                    <w:bCs/>
                    <w:kern w:val="0"/>
                    <w:sz w:val="20"/>
                    <w:szCs w:val="20"/>
                  </w:rPr>
                  <w:t>☐</w:t>
                </w:r>
              </w:sdtContent>
            </w:sdt>
            <w:r w:rsidR="00D26554" w:rsidRPr="00461CF0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Hospital to Community </w:t>
            </w:r>
          </w:p>
          <w:p w14:paraId="2E9EA612" w14:textId="77777777" w:rsidR="00D26554" w:rsidRPr="00461CF0" w:rsidRDefault="00000000" w:rsidP="00D265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kern w:val="0"/>
                  <w:sz w:val="20"/>
                  <w:szCs w:val="20"/>
                </w:rPr>
                <w:id w:val="-471993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6554" w:rsidRPr="00461CF0">
                  <w:rPr>
                    <w:rFonts w:ascii="MS Gothic" w:eastAsia="MS Gothic" w:hAnsi="MS Gothic" w:cs="Arial"/>
                    <w:b/>
                    <w:bCs/>
                    <w:kern w:val="0"/>
                    <w:sz w:val="20"/>
                    <w:szCs w:val="20"/>
                  </w:rPr>
                  <w:t>☐</w:t>
                </w:r>
              </w:sdtContent>
            </w:sdt>
            <w:r w:rsidR="00D26554" w:rsidRPr="00461CF0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Sickness to Prevention </w:t>
            </w:r>
          </w:p>
          <w:p w14:paraId="294EE413" w14:textId="1755DB35" w:rsidR="00D26554" w:rsidRPr="00461CF0" w:rsidRDefault="00000000" w:rsidP="00D265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kern w:val="0"/>
                  <w:sz w:val="20"/>
                  <w:szCs w:val="20"/>
                </w:rPr>
                <w:id w:val="1316529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6554">
                  <w:rPr>
                    <w:rFonts w:ascii="MS Gothic" w:eastAsia="MS Gothic" w:hAnsi="MS Gothic" w:cs="Arial" w:hint="eastAsia"/>
                    <w:b/>
                    <w:bCs/>
                    <w:kern w:val="0"/>
                    <w:sz w:val="20"/>
                    <w:szCs w:val="20"/>
                  </w:rPr>
                  <w:t>☐</w:t>
                </w:r>
              </w:sdtContent>
            </w:sdt>
            <w:r w:rsidR="00D26554" w:rsidRPr="00461CF0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Analogue to Digital</w:t>
            </w:r>
          </w:p>
        </w:tc>
        <w:tc>
          <w:tcPr>
            <w:tcW w:w="4626" w:type="dxa"/>
          </w:tcPr>
          <w:p w14:paraId="3B4280D1" w14:textId="77777777" w:rsidR="00D26554" w:rsidRDefault="00D26554" w:rsidP="001276C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 Big Bets:</w:t>
            </w:r>
          </w:p>
          <w:p w14:paraId="6FFEBCFC" w14:textId="181E9D93" w:rsidR="00D26554" w:rsidRDefault="00000000" w:rsidP="001276C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kern w:val="0"/>
                  <w:sz w:val="20"/>
                  <w:szCs w:val="20"/>
                </w:rPr>
                <w:id w:val="114803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23A1">
                  <w:rPr>
                    <w:rFonts w:ascii="MS Gothic" w:eastAsia="MS Gothic" w:hAnsi="MS Gothic" w:cs="Arial" w:hint="eastAsia"/>
                    <w:b/>
                    <w:bCs/>
                    <w:kern w:val="0"/>
                    <w:sz w:val="20"/>
                    <w:szCs w:val="20"/>
                  </w:rPr>
                  <w:t>☐</w:t>
                </w:r>
              </w:sdtContent>
            </w:sdt>
            <w:r w:rsidR="00B623A1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</w:t>
            </w:r>
            <w:r w:rsidR="00D26554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Data to deliver impact</w:t>
            </w:r>
          </w:p>
          <w:p w14:paraId="597B2467" w14:textId="698FD08A" w:rsidR="00D26554" w:rsidRDefault="00000000" w:rsidP="001276C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kern w:val="0"/>
                  <w:sz w:val="20"/>
                  <w:szCs w:val="20"/>
                </w:rPr>
                <w:id w:val="-246118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23A1">
                  <w:rPr>
                    <w:rFonts w:ascii="MS Gothic" w:eastAsia="MS Gothic" w:hAnsi="MS Gothic" w:cs="Arial" w:hint="eastAsia"/>
                    <w:b/>
                    <w:bCs/>
                    <w:kern w:val="0"/>
                    <w:sz w:val="20"/>
                    <w:szCs w:val="20"/>
                  </w:rPr>
                  <w:t>☐</w:t>
                </w:r>
              </w:sdtContent>
            </w:sdt>
            <w:r w:rsidR="00B623A1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</w:t>
            </w:r>
            <w:r w:rsidR="00D26554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AI to drive </w:t>
            </w:r>
            <w:r w:rsidR="00721B93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patient power and </w:t>
            </w:r>
            <w:r w:rsidR="00D26554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productivity</w:t>
            </w:r>
          </w:p>
          <w:p w14:paraId="70468A61" w14:textId="4D402A8E" w:rsidR="00D26554" w:rsidRDefault="00000000" w:rsidP="001276C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kern w:val="0"/>
                  <w:sz w:val="20"/>
                  <w:szCs w:val="20"/>
                </w:rPr>
                <w:id w:val="-1188987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23A1">
                  <w:rPr>
                    <w:rFonts w:ascii="MS Gothic" w:eastAsia="MS Gothic" w:hAnsi="MS Gothic" w:cs="Arial" w:hint="eastAsia"/>
                    <w:b/>
                    <w:bCs/>
                    <w:kern w:val="0"/>
                    <w:sz w:val="20"/>
                    <w:szCs w:val="20"/>
                  </w:rPr>
                  <w:t>☐</w:t>
                </w:r>
              </w:sdtContent>
            </w:sdt>
            <w:r w:rsidR="00B623A1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</w:t>
            </w:r>
            <w:r w:rsidR="00D26554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Genomics and predictive analysis</w:t>
            </w:r>
          </w:p>
          <w:p w14:paraId="4D5CBEA8" w14:textId="31AD5D0F" w:rsidR="00D26554" w:rsidRDefault="00000000" w:rsidP="001276C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kern w:val="0"/>
                  <w:sz w:val="20"/>
                  <w:szCs w:val="20"/>
                </w:rPr>
                <w:id w:val="-118065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23A1">
                  <w:rPr>
                    <w:rFonts w:ascii="MS Gothic" w:eastAsia="MS Gothic" w:hAnsi="MS Gothic" w:cs="Arial" w:hint="eastAsia"/>
                    <w:b/>
                    <w:bCs/>
                    <w:kern w:val="0"/>
                    <w:sz w:val="20"/>
                    <w:szCs w:val="20"/>
                  </w:rPr>
                  <w:t>☐</w:t>
                </w:r>
              </w:sdtContent>
            </w:sdt>
            <w:r w:rsidR="00B623A1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</w:t>
            </w:r>
            <w:r w:rsidR="00D26554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Wearables to make care ‘real time’</w:t>
            </w:r>
          </w:p>
          <w:p w14:paraId="7D387FC7" w14:textId="62D7C943" w:rsidR="00D26554" w:rsidRPr="00461CF0" w:rsidRDefault="00000000" w:rsidP="001276C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kern w:val="0"/>
                  <w:sz w:val="20"/>
                  <w:szCs w:val="20"/>
                </w:rPr>
                <w:id w:val="2025433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23A1">
                  <w:rPr>
                    <w:rFonts w:ascii="MS Gothic" w:eastAsia="MS Gothic" w:hAnsi="MS Gothic" w:cs="Arial" w:hint="eastAsia"/>
                    <w:b/>
                    <w:bCs/>
                    <w:kern w:val="0"/>
                    <w:sz w:val="20"/>
                    <w:szCs w:val="20"/>
                  </w:rPr>
                  <w:t>☐</w:t>
                </w:r>
              </w:sdtContent>
            </w:sdt>
            <w:r w:rsidR="00B623A1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</w:t>
            </w:r>
            <w:r w:rsidR="00D26554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Robotics to support precision</w:t>
            </w:r>
          </w:p>
        </w:tc>
      </w:tr>
      <w:tr w:rsidR="0086012A" w:rsidRPr="001276CE" w14:paraId="0653D340" w14:textId="77777777" w:rsidTr="00C47DC1">
        <w:trPr>
          <w:trHeight w:val="1619"/>
        </w:trPr>
        <w:tc>
          <w:tcPr>
            <w:tcW w:w="9016" w:type="dxa"/>
            <w:gridSpan w:val="2"/>
          </w:tcPr>
          <w:p w14:paraId="5F3137D3" w14:textId="0B50EDC1" w:rsidR="00DB7076" w:rsidRDefault="00DB7076" w:rsidP="0086012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NHS priorities</w:t>
            </w:r>
            <w:r w:rsidR="00B623A1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:</w:t>
            </w:r>
          </w:p>
          <w:p w14:paraId="0E6D42C0" w14:textId="66660280" w:rsidR="0086012A" w:rsidRDefault="00000000" w:rsidP="0086012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kern w:val="0"/>
                  <w:sz w:val="20"/>
                  <w:szCs w:val="20"/>
                </w:rPr>
                <w:id w:val="1876508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7076">
                  <w:rPr>
                    <w:rFonts w:ascii="MS Gothic" w:eastAsia="MS Gothic" w:hAnsi="MS Gothic" w:cs="Arial" w:hint="eastAsia"/>
                    <w:b/>
                    <w:bCs/>
                    <w:kern w:val="0"/>
                    <w:sz w:val="20"/>
                    <w:szCs w:val="20"/>
                  </w:rPr>
                  <w:t>☐</w:t>
                </w:r>
              </w:sdtContent>
            </w:sdt>
            <w:r w:rsidR="0086012A" w:rsidRPr="00B279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NHS Workforce fit for the future</w:t>
            </w:r>
          </w:p>
          <w:p w14:paraId="10A66D16" w14:textId="77777777" w:rsidR="0086012A" w:rsidRPr="00461CF0" w:rsidRDefault="00000000" w:rsidP="0086012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kern w:val="0"/>
                  <w:sz w:val="20"/>
                  <w:szCs w:val="20"/>
                </w:rPr>
                <w:id w:val="-1933111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012A" w:rsidRPr="00461CF0">
                  <w:rPr>
                    <w:rFonts w:ascii="MS Gothic" w:eastAsia="MS Gothic" w:hAnsi="MS Gothic" w:cs="Arial"/>
                    <w:b/>
                    <w:bCs/>
                    <w:kern w:val="0"/>
                    <w:sz w:val="20"/>
                    <w:szCs w:val="20"/>
                  </w:rPr>
                  <w:t>☐</w:t>
                </w:r>
              </w:sdtContent>
            </w:sdt>
            <w:r w:rsidR="0086012A" w:rsidRPr="00461CF0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</w:t>
            </w:r>
            <w:r w:rsidR="0086012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Improved NHS productivity</w:t>
            </w:r>
            <w:r w:rsidR="0086012A" w:rsidRPr="00461CF0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</w:t>
            </w:r>
          </w:p>
          <w:p w14:paraId="0FD830DF" w14:textId="77777777" w:rsidR="0086012A" w:rsidRDefault="00000000" w:rsidP="00F429B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kern w:val="0"/>
                  <w:sz w:val="20"/>
                  <w:szCs w:val="20"/>
                </w:rPr>
                <w:id w:val="-755427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012A" w:rsidRPr="00461CF0">
                  <w:rPr>
                    <w:rFonts w:ascii="MS Gothic" w:eastAsia="MS Gothic" w:hAnsi="MS Gothic" w:cs="Arial"/>
                    <w:b/>
                    <w:bCs/>
                    <w:kern w:val="0"/>
                    <w:sz w:val="20"/>
                    <w:szCs w:val="20"/>
                  </w:rPr>
                  <w:t>☐</w:t>
                </w:r>
              </w:sdtContent>
            </w:sdt>
            <w:r w:rsidR="0086012A" w:rsidRPr="00461CF0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</w:t>
            </w:r>
            <w:r w:rsidR="0086012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NHS operational performance standards*</w:t>
            </w:r>
          </w:p>
          <w:p w14:paraId="2CD1C3DD" w14:textId="684CEBF9" w:rsidR="0086012A" w:rsidRDefault="0086012A" w:rsidP="0086012A">
            <w:pP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461CF0">
              <w:rPr>
                <w:rFonts w:ascii="Arial" w:hAnsi="Arial" w:cs="Arial"/>
                <w:sz w:val="16"/>
                <w:szCs w:val="16"/>
              </w:rPr>
              <w:t>*Urgent &amp; Emergency Care</w:t>
            </w:r>
            <w:r>
              <w:rPr>
                <w:rFonts w:ascii="Arial" w:hAnsi="Arial" w:cs="Arial"/>
                <w:sz w:val="16"/>
                <w:szCs w:val="16"/>
              </w:rPr>
              <w:t xml:space="preserve">, Cancer pathway, Referral to Treatment and Diagnostics operational performance metrics (for further details on the metrics see </w:t>
            </w:r>
            <w:r w:rsidRPr="003E32A6">
              <w:rPr>
                <w:rFonts w:ascii="Arial" w:hAnsi="Arial" w:cs="Arial"/>
                <w:sz w:val="16"/>
                <w:szCs w:val="16"/>
              </w:rPr>
              <w:t>https://www.england.nhs.uk/wp-content/uploads/2025/10/medium-term-planning-framework-delivering-change-together-2026-27-to-2028-29.pdf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</w:tbl>
    <w:p w14:paraId="7EE40DB7" w14:textId="77777777" w:rsidR="00504EEE" w:rsidRDefault="00504EEE">
      <w:pPr>
        <w:rPr>
          <w:rFonts w:ascii="Arial" w:hAnsi="Arial" w:cs="Arial"/>
          <w:b/>
          <w:bCs/>
          <w:sz w:val="22"/>
          <w:szCs w:val="22"/>
        </w:rPr>
      </w:pPr>
    </w:p>
    <w:p w14:paraId="4540980E" w14:textId="257ABCFA" w:rsidR="00CC6FAC" w:rsidRPr="009A257E" w:rsidRDefault="00E75291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Theme</w:t>
      </w:r>
      <w:r w:rsidR="00AE7D0F">
        <w:rPr>
          <w:rFonts w:ascii="Arial" w:hAnsi="Arial" w:cs="Arial"/>
          <w:b/>
          <w:bCs/>
          <w:sz w:val="22"/>
          <w:szCs w:val="22"/>
        </w:rPr>
        <w:t>/Programme</w:t>
      </w:r>
      <w:r>
        <w:rPr>
          <w:rFonts w:ascii="Arial" w:hAnsi="Arial" w:cs="Arial"/>
          <w:b/>
          <w:bCs/>
          <w:sz w:val="22"/>
          <w:szCs w:val="22"/>
        </w:rPr>
        <w:t xml:space="preserve"> Leadership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426FB" w:rsidRPr="0057666F" w14:paraId="5DEEE7EA" w14:textId="77777777" w:rsidTr="00A426FB">
        <w:tc>
          <w:tcPr>
            <w:tcW w:w="9016" w:type="dxa"/>
          </w:tcPr>
          <w:p w14:paraId="3A46323D" w14:textId="2464A6D5" w:rsidR="00A426FB" w:rsidRPr="009A257E" w:rsidRDefault="00B93E77" w:rsidP="00B93E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A257E">
              <w:rPr>
                <w:rFonts w:ascii="Arial" w:hAnsi="Arial" w:cs="Arial"/>
                <w:sz w:val="22"/>
                <w:szCs w:val="22"/>
              </w:rPr>
              <w:t xml:space="preserve">Please provide a summary of why </w:t>
            </w:r>
            <w:r w:rsidR="00E75291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657584">
              <w:rPr>
                <w:rFonts w:ascii="Arial" w:hAnsi="Arial" w:cs="Arial"/>
                <w:sz w:val="22"/>
                <w:szCs w:val="22"/>
              </w:rPr>
              <w:t>l</w:t>
            </w:r>
            <w:r w:rsidR="00E75291">
              <w:rPr>
                <w:rFonts w:ascii="Arial" w:hAnsi="Arial" w:cs="Arial"/>
                <w:sz w:val="22"/>
                <w:szCs w:val="22"/>
              </w:rPr>
              <w:t xml:space="preserve">eadership </w:t>
            </w:r>
            <w:r w:rsidR="00657584">
              <w:rPr>
                <w:rFonts w:ascii="Arial" w:hAnsi="Arial" w:cs="Arial"/>
                <w:sz w:val="22"/>
                <w:szCs w:val="22"/>
              </w:rPr>
              <w:t xml:space="preserve">team </w:t>
            </w:r>
            <w:r w:rsidR="00E75291">
              <w:rPr>
                <w:rFonts w:ascii="Arial" w:hAnsi="Arial" w:cs="Arial"/>
                <w:sz w:val="22"/>
                <w:szCs w:val="22"/>
              </w:rPr>
              <w:t xml:space="preserve">(Theme Lead, co-lead and sub-theme leads) </w:t>
            </w:r>
            <w:r w:rsidRPr="009A257E">
              <w:rPr>
                <w:rFonts w:ascii="Arial" w:hAnsi="Arial" w:cs="Arial"/>
                <w:kern w:val="0"/>
                <w:sz w:val="22"/>
                <w:szCs w:val="22"/>
              </w:rPr>
              <w:t xml:space="preserve">has sufficient experience and skills to deliver the proposed research. </w:t>
            </w:r>
          </w:p>
          <w:p w14:paraId="7AAD1AED" w14:textId="2D1207B4" w:rsidR="00A426FB" w:rsidRPr="009613B9" w:rsidRDefault="00A426FB" w:rsidP="009613B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5378" w:rsidRPr="0057666F" w14:paraId="3ACE3A50" w14:textId="77777777" w:rsidTr="00A426FB">
        <w:tc>
          <w:tcPr>
            <w:tcW w:w="9016" w:type="dxa"/>
          </w:tcPr>
          <w:p w14:paraId="668CA40F" w14:textId="77777777" w:rsidR="0051076E" w:rsidRDefault="0051076E" w:rsidP="00B93E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0AB0C6FB" w14:textId="77777777" w:rsidR="009613B9" w:rsidRPr="009A257E" w:rsidRDefault="009613B9" w:rsidP="00B93E7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380452" w14:textId="77777777" w:rsidR="00CC6FAC" w:rsidRPr="0057666F" w:rsidRDefault="00CC6FAC" w:rsidP="00CC6F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</w:p>
    <w:p w14:paraId="231A0977" w14:textId="2A8858FB" w:rsidR="00A426FB" w:rsidRPr="00B25378" w:rsidRDefault="0057666F">
      <w:pPr>
        <w:rPr>
          <w:rFonts w:ascii="Arial" w:hAnsi="Arial" w:cs="Arial"/>
          <w:b/>
          <w:bCs/>
          <w:sz w:val="22"/>
          <w:szCs w:val="22"/>
        </w:rPr>
      </w:pPr>
      <w:r w:rsidRPr="00B25378">
        <w:rPr>
          <w:rFonts w:ascii="Arial" w:hAnsi="Arial" w:cs="Arial"/>
          <w:b/>
          <w:bCs/>
          <w:sz w:val="22"/>
          <w:szCs w:val="22"/>
        </w:rPr>
        <w:t>Partnership and collaboration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7666F" w:rsidRPr="0057666F" w14:paraId="07C68A6B" w14:textId="77777777" w:rsidTr="0057666F">
        <w:tc>
          <w:tcPr>
            <w:tcW w:w="9016" w:type="dxa"/>
          </w:tcPr>
          <w:p w14:paraId="097FD2CC" w14:textId="7BCA0314" w:rsidR="0057666F" w:rsidRPr="0057666F" w:rsidRDefault="0057666F" w:rsidP="009E6CB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7666F">
              <w:rPr>
                <w:rFonts w:ascii="Arial" w:hAnsi="Arial" w:cs="Arial"/>
                <w:sz w:val="22"/>
                <w:szCs w:val="22"/>
              </w:rPr>
              <w:t xml:space="preserve">Describe your collaborations with </w:t>
            </w:r>
            <w:r w:rsidR="00B25378">
              <w:rPr>
                <w:rFonts w:ascii="Arial" w:hAnsi="Arial" w:cs="Arial"/>
                <w:sz w:val="22"/>
                <w:szCs w:val="22"/>
              </w:rPr>
              <w:t xml:space="preserve">industry, charities and </w:t>
            </w:r>
            <w:r w:rsidRPr="0057666F">
              <w:rPr>
                <w:rFonts w:ascii="Arial" w:hAnsi="Arial" w:cs="Arial"/>
                <w:sz w:val="22"/>
                <w:szCs w:val="22"/>
              </w:rPr>
              <w:t xml:space="preserve">research institutions outside of Oxford (e.g. other </w:t>
            </w:r>
            <w:r w:rsidR="00B1384A">
              <w:rPr>
                <w:rFonts w:ascii="Arial" w:hAnsi="Arial" w:cs="Arial"/>
                <w:sz w:val="22"/>
                <w:szCs w:val="22"/>
              </w:rPr>
              <w:t xml:space="preserve">NHS Trusts, HEIs, </w:t>
            </w:r>
            <w:r w:rsidRPr="0057666F">
              <w:rPr>
                <w:rFonts w:ascii="Arial" w:hAnsi="Arial" w:cs="Arial"/>
                <w:sz w:val="22"/>
                <w:szCs w:val="22"/>
              </w:rPr>
              <w:t>primary care/community health) and how the BRC will facilitate th</w:t>
            </w:r>
            <w:r w:rsidR="00B25378">
              <w:rPr>
                <w:rFonts w:ascii="Arial" w:hAnsi="Arial" w:cs="Arial"/>
                <w:sz w:val="22"/>
                <w:szCs w:val="22"/>
              </w:rPr>
              <w:t>e</w:t>
            </w:r>
            <w:r w:rsidRPr="0057666F">
              <w:rPr>
                <w:rFonts w:ascii="Arial" w:hAnsi="Arial" w:cs="Arial"/>
                <w:sz w:val="22"/>
                <w:szCs w:val="22"/>
              </w:rPr>
              <w:t>s</w:t>
            </w:r>
            <w:r w:rsidR="00B25378">
              <w:rPr>
                <w:rFonts w:ascii="Arial" w:hAnsi="Arial" w:cs="Arial"/>
                <w:sz w:val="22"/>
                <w:szCs w:val="22"/>
              </w:rPr>
              <w:t>e</w:t>
            </w:r>
            <w:r w:rsidRPr="0057666F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504F9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25378" w:rsidRPr="0057666F" w14:paraId="5E0A21C2" w14:textId="77777777" w:rsidTr="0057666F">
        <w:tc>
          <w:tcPr>
            <w:tcW w:w="9016" w:type="dxa"/>
          </w:tcPr>
          <w:p w14:paraId="2429A50F" w14:textId="77777777" w:rsidR="00B25378" w:rsidRDefault="00B25378" w:rsidP="0057666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A61896" w14:textId="77777777" w:rsidR="00B25378" w:rsidRPr="0057666F" w:rsidRDefault="00B25378" w:rsidP="005766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B8D7DB" w14:textId="7E54371B" w:rsidR="00A426FB" w:rsidRPr="00E84644" w:rsidRDefault="00A426FB">
      <w:pPr>
        <w:rPr>
          <w:rFonts w:ascii="Arial" w:hAnsi="Arial" w:cs="Arial"/>
          <w:b/>
          <w:bCs/>
          <w:sz w:val="22"/>
          <w:szCs w:val="22"/>
        </w:rPr>
      </w:pPr>
      <w:r w:rsidRPr="00E84644">
        <w:rPr>
          <w:rFonts w:ascii="Arial" w:hAnsi="Arial" w:cs="Arial"/>
          <w:b/>
          <w:bCs/>
          <w:sz w:val="22"/>
          <w:szCs w:val="22"/>
        </w:rPr>
        <w:lastRenderedPageBreak/>
        <w:t>Academic Career Development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426FB" w:rsidRPr="0057666F" w14:paraId="7055B472" w14:textId="77777777" w:rsidTr="00A426FB">
        <w:tc>
          <w:tcPr>
            <w:tcW w:w="9016" w:type="dxa"/>
          </w:tcPr>
          <w:p w14:paraId="75C3B723" w14:textId="4355A7E8" w:rsidR="00A426FB" w:rsidRPr="0057666F" w:rsidRDefault="00515C92" w:rsidP="009E6CB7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CB6C7D">
              <w:rPr>
                <w:rFonts w:ascii="Arial" w:hAnsi="Arial" w:cs="Arial"/>
                <w:sz w:val="22"/>
                <w:szCs w:val="22"/>
              </w:rPr>
              <w:t>utline your p</w:t>
            </w:r>
            <w:r w:rsidR="00CB6C7D" w:rsidRPr="00CB6C7D">
              <w:rPr>
                <w:rFonts w:ascii="Arial" w:hAnsi="Arial" w:cs="Arial"/>
                <w:sz w:val="22"/>
                <w:szCs w:val="22"/>
              </w:rPr>
              <w:t xml:space="preserve">lans for </w:t>
            </w:r>
            <w:r w:rsidR="00CB6C7D">
              <w:rPr>
                <w:rFonts w:ascii="Arial" w:hAnsi="Arial" w:cs="Arial"/>
                <w:sz w:val="22"/>
                <w:szCs w:val="22"/>
              </w:rPr>
              <w:t>academic capacity development</w:t>
            </w:r>
            <w:r w:rsidR="00E84644">
              <w:rPr>
                <w:rFonts w:ascii="Arial" w:hAnsi="Arial" w:cs="Arial"/>
                <w:sz w:val="22"/>
                <w:szCs w:val="22"/>
              </w:rPr>
              <w:t xml:space="preserve"> across the full career spectrum. We particularly encourage activities that will address the decline in clinical academics and support for NMAHP</w:t>
            </w:r>
            <w:r w:rsidR="00D920F9">
              <w:rPr>
                <w:rFonts w:ascii="Arial" w:hAnsi="Arial" w:cs="Arial"/>
                <w:sz w:val="22"/>
                <w:szCs w:val="22"/>
              </w:rPr>
              <w:t>PS</w:t>
            </w:r>
            <w:r w:rsidR="00E84644">
              <w:rPr>
                <w:rFonts w:ascii="Arial" w:hAnsi="Arial" w:cs="Arial"/>
                <w:sz w:val="22"/>
                <w:szCs w:val="22"/>
              </w:rPr>
              <w:t xml:space="preserve"> research careers. </w:t>
            </w:r>
          </w:p>
        </w:tc>
      </w:tr>
      <w:tr w:rsidR="00CB6C7D" w:rsidRPr="0057666F" w14:paraId="15D0076E" w14:textId="77777777" w:rsidTr="00A426FB">
        <w:tc>
          <w:tcPr>
            <w:tcW w:w="9016" w:type="dxa"/>
          </w:tcPr>
          <w:p w14:paraId="460AAD93" w14:textId="77777777" w:rsidR="00CB6C7D" w:rsidRDefault="00CB6C7D" w:rsidP="00A426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FAB3C8" w14:textId="77777777" w:rsidR="00CB6C7D" w:rsidRPr="0057666F" w:rsidRDefault="00CB6C7D" w:rsidP="00A426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E852D3" w14:textId="77777777" w:rsidR="00F23F36" w:rsidRPr="0057666F" w:rsidRDefault="00F23F36">
      <w:pPr>
        <w:rPr>
          <w:rFonts w:ascii="Arial" w:hAnsi="Arial" w:cs="Arial"/>
          <w:sz w:val="22"/>
          <w:szCs w:val="22"/>
        </w:rPr>
      </w:pPr>
    </w:p>
    <w:sectPr w:rsidR="00F23F36" w:rsidRPr="0057666F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7FB44" w14:textId="77777777" w:rsidR="00902D64" w:rsidRDefault="00902D64" w:rsidP="00E46267">
      <w:pPr>
        <w:spacing w:after="0" w:line="240" w:lineRule="auto"/>
      </w:pPr>
      <w:r>
        <w:separator/>
      </w:r>
    </w:p>
  </w:endnote>
  <w:endnote w:type="continuationSeparator" w:id="0">
    <w:p w14:paraId="180AD481" w14:textId="77777777" w:rsidR="00902D64" w:rsidRDefault="00902D64" w:rsidP="00E46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60B82" w14:textId="77777777" w:rsidR="00902D64" w:rsidRDefault="00902D64" w:rsidP="00E46267">
      <w:pPr>
        <w:spacing w:after="0" w:line="240" w:lineRule="auto"/>
      </w:pPr>
      <w:r>
        <w:separator/>
      </w:r>
    </w:p>
  </w:footnote>
  <w:footnote w:type="continuationSeparator" w:id="0">
    <w:p w14:paraId="0BE83CF4" w14:textId="77777777" w:rsidR="00902D64" w:rsidRDefault="00902D64" w:rsidP="00E46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D467A" w14:textId="4D45F6E1" w:rsidR="00E46267" w:rsidRDefault="00E46267">
    <w:pPr>
      <w:pStyle w:val="Header"/>
    </w:pPr>
    <w:r>
      <w:rPr>
        <w:noProof/>
      </w:rPr>
      <w:drawing>
        <wp:inline distT="0" distB="0" distL="0" distR="0" wp14:anchorId="101D03A9" wp14:editId="44222FC7">
          <wp:extent cx="2188968" cy="572770"/>
          <wp:effectExtent l="0" t="0" r="0" b="0"/>
          <wp:docPr id="810445042" name="Picture 1" descr="A blue and orang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0445042" name="Picture 1" descr="A blue and orange logo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63"/>
                  <a:stretch/>
                </pic:blipFill>
                <pic:spPr bwMode="auto">
                  <a:xfrm>
                    <a:off x="0" y="0"/>
                    <a:ext cx="2229773" cy="5834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902EC"/>
    <w:multiLevelType w:val="hybridMultilevel"/>
    <w:tmpl w:val="EE0E2EFE"/>
    <w:lvl w:ilvl="0" w:tplc="E40E77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41791"/>
    <w:multiLevelType w:val="hybridMultilevel"/>
    <w:tmpl w:val="BB24E4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5169E"/>
    <w:multiLevelType w:val="hybridMultilevel"/>
    <w:tmpl w:val="F4F4FE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7A19F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F72EA"/>
    <w:multiLevelType w:val="hybridMultilevel"/>
    <w:tmpl w:val="B23662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1558B"/>
    <w:multiLevelType w:val="hybridMultilevel"/>
    <w:tmpl w:val="8668D67E"/>
    <w:lvl w:ilvl="0" w:tplc="63F063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890FE3"/>
    <w:multiLevelType w:val="hybridMultilevel"/>
    <w:tmpl w:val="E76E297E"/>
    <w:lvl w:ilvl="0" w:tplc="63F063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251CD"/>
    <w:multiLevelType w:val="hybridMultilevel"/>
    <w:tmpl w:val="BFA82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11BEB"/>
    <w:multiLevelType w:val="hybridMultilevel"/>
    <w:tmpl w:val="5748D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6C48AC"/>
    <w:multiLevelType w:val="hybridMultilevel"/>
    <w:tmpl w:val="A8B6C752"/>
    <w:lvl w:ilvl="0" w:tplc="D856F21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674042">
    <w:abstractNumId w:val="8"/>
  </w:num>
  <w:num w:numId="2" w16cid:durableId="1085145685">
    <w:abstractNumId w:val="7"/>
  </w:num>
  <w:num w:numId="3" w16cid:durableId="838036149">
    <w:abstractNumId w:val="5"/>
  </w:num>
  <w:num w:numId="4" w16cid:durableId="1788311618">
    <w:abstractNumId w:val="4"/>
  </w:num>
  <w:num w:numId="5" w16cid:durableId="1912620799">
    <w:abstractNumId w:val="0"/>
  </w:num>
  <w:num w:numId="6" w16cid:durableId="820929753">
    <w:abstractNumId w:val="3"/>
  </w:num>
  <w:num w:numId="7" w16cid:durableId="1885633342">
    <w:abstractNumId w:val="6"/>
  </w:num>
  <w:num w:numId="8" w16cid:durableId="885029446">
    <w:abstractNumId w:val="1"/>
  </w:num>
  <w:num w:numId="9" w16cid:durableId="16203388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3A1"/>
    <w:rsid w:val="0000343E"/>
    <w:rsid w:val="0000549D"/>
    <w:rsid w:val="00021D21"/>
    <w:rsid w:val="00030EC2"/>
    <w:rsid w:val="00070F9D"/>
    <w:rsid w:val="0007461B"/>
    <w:rsid w:val="00076A0B"/>
    <w:rsid w:val="00096F09"/>
    <w:rsid w:val="000D5A46"/>
    <w:rsid w:val="000F1E9F"/>
    <w:rsid w:val="00101A5C"/>
    <w:rsid w:val="00110683"/>
    <w:rsid w:val="001133DA"/>
    <w:rsid w:val="00113F3D"/>
    <w:rsid w:val="00117115"/>
    <w:rsid w:val="00117E63"/>
    <w:rsid w:val="00120488"/>
    <w:rsid w:val="00122DC6"/>
    <w:rsid w:val="001276CE"/>
    <w:rsid w:val="00137508"/>
    <w:rsid w:val="001403FC"/>
    <w:rsid w:val="0015513C"/>
    <w:rsid w:val="00176FEA"/>
    <w:rsid w:val="001C22AF"/>
    <w:rsid w:val="001F2CF0"/>
    <w:rsid w:val="001F690C"/>
    <w:rsid w:val="00211FE2"/>
    <w:rsid w:val="002211C8"/>
    <w:rsid w:val="00222C38"/>
    <w:rsid w:val="002309AD"/>
    <w:rsid w:val="00243C66"/>
    <w:rsid w:val="0024570D"/>
    <w:rsid w:val="0024658F"/>
    <w:rsid w:val="002502EF"/>
    <w:rsid w:val="002515DE"/>
    <w:rsid w:val="002533EA"/>
    <w:rsid w:val="0025413F"/>
    <w:rsid w:val="00262D5B"/>
    <w:rsid w:val="00276892"/>
    <w:rsid w:val="00286590"/>
    <w:rsid w:val="002C1EFD"/>
    <w:rsid w:val="002E16E1"/>
    <w:rsid w:val="00301C33"/>
    <w:rsid w:val="003024B7"/>
    <w:rsid w:val="00330FE0"/>
    <w:rsid w:val="00366678"/>
    <w:rsid w:val="00393EC1"/>
    <w:rsid w:val="00395CC5"/>
    <w:rsid w:val="003A1344"/>
    <w:rsid w:val="003E32A6"/>
    <w:rsid w:val="003E39EE"/>
    <w:rsid w:val="00403B2F"/>
    <w:rsid w:val="00404B68"/>
    <w:rsid w:val="00407A5C"/>
    <w:rsid w:val="00415C6A"/>
    <w:rsid w:val="00416E2D"/>
    <w:rsid w:val="0042355B"/>
    <w:rsid w:val="00441384"/>
    <w:rsid w:val="0046103F"/>
    <w:rsid w:val="00461CF0"/>
    <w:rsid w:val="004759A7"/>
    <w:rsid w:val="004957E3"/>
    <w:rsid w:val="004D1AF1"/>
    <w:rsid w:val="004E28F4"/>
    <w:rsid w:val="004E63A1"/>
    <w:rsid w:val="00502527"/>
    <w:rsid w:val="00504EEE"/>
    <w:rsid w:val="00504F9D"/>
    <w:rsid w:val="0051076E"/>
    <w:rsid w:val="0051283E"/>
    <w:rsid w:val="00515C92"/>
    <w:rsid w:val="00543C10"/>
    <w:rsid w:val="0057666F"/>
    <w:rsid w:val="00587A62"/>
    <w:rsid w:val="00587BF9"/>
    <w:rsid w:val="0059686E"/>
    <w:rsid w:val="005A5D4A"/>
    <w:rsid w:val="005B23A8"/>
    <w:rsid w:val="005D4754"/>
    <w:rsid w:val="005E1893"/>
    <w:rsid w:val="005E37EA"/>
    <w:rsid w:val="005E4F10"/>
    <w:rsid w:val="00643C62"/>
    <w:rsid w:val="00657584"/>
    <w:rsid w:val="00687A63"/>
    <w:rsid w:val="006E383B"/>
    <w:rsid w:val="0070537E"/>
    <w:rsid w:val="00717FEB"/>
    <w:rsid w:val="00721B93"/>
    <w:rsid w:val="00725C5D"/>
    <w:rsid w:val="00755EE1"/>
    <w:rsid w:val="007566A1"/>
    <w:rsid w:val="00760B40"/>
    <w:rsid w:val="0078288D"/>
    <w:rsid w:val="0079135A"/>
    <w:rsid w:val="007938F4"/>
    <w:rsid w:val="007D4478"/>
    <w:rsid w:val="007E4308"/>
    <w:rsid w:val="007F20AD"/>
    <w:rsid w:val="00807DA3"/>
    <w:rsid w:val="00817961"/>
    <w:rsid w:val="008433F8"/>
    <w:rsid w:val="0085028F"/>
    <w:rsid w:val="0086012A"/>
    <w:rsid w:val="008949F3"/>
    <w:rsid w:val="008E2096"/>
    <w:rsid w:val="008E6390"/>
    <w:rsid w:val="00902D64"/>
    <w:rsid w:val="009119E7"/>
    <w:rsid w:val="009613B9"/>
    <w:rsid w:val="00965F01"/>
    <w:rsid w:val="00981605"/>
    <w:rsid w:val="009A257E"/>
    <w:rsid w:val="009D2623"/>
    <w:rsid w:val="009D60B5"/>
    <w:rsid w:val="009E3673"/>
    <w:rsid w:val="009E6CB7"/>
    <w:rsid w:val="00A01772"/>
    <w:rsid w:val="00A426FB"/>
    <w:rsid w:val="00A5732D"/>
    <w:rsid w:val="00A96A96"/>
    <w:rsid w:val="00AD5FC2"/>
    <w:rsid w:val="00AE7D0F"/>
    <w:rsid w:val="00AF17F9"/>
    <w:rsid w:val="00B021F4"/>
    <w:rsid w:val="00B062A0"/>
    <w:rsid w:val="00B1384A"/>
    <w:rsid w:val="00B25378"/>
    <w:rsid w:val="00B52850"/>
    <w:rsid w:val="00B546CE"/>
    <w:rsid w:val="00B5541E"/>
    <w:rsid w:val="00B623A1"/>
    <w:rsid w:val="00B93E77"/>
    <w:rsid w:val="00C03B02"/>
    <w:rsid w:val="00C06069"/>
    <w:rsid w:val="00C47DC1"/>
    <w:rsid w:val="00C51EE9"/>
    <w:rsid w:val="00C52DA7"/>
    <w:rsid w:val="00C910FF"/>
    <w:rsid w:val="00CB0153"/>
    <w:rsid w:val="00CB32DD"/>
    <w:rsid w:val="00CB6C7D"/>
    <w:rsid w:val="00CC6FAC"/>
    <w:rsid w:val="00CE75AF"/>
    <w:rsid w:val="00CF0895"/>
    <w:rsid w:val="00CF1CAF"/>
    <w:rsid w:val="00D24D8D"/>
    <w:rsid w:val="00D26554"/>
    <w:rsid w:val="00D32EE4"/>
    <w:rsid w:val="00D51852"/>
    <w:rsid w:val="00D65C29"/>
    <w:rsid w:val="00D71B9C"/>
    <w:rsid w:val="00D920F9"/>
    <w:rsid w:val="00DB7076"/>
    <w:rsid w:val="00DC6CAA"/>
    <w:rsid w:val="00DD59CE"/>
    <w:rsid w:val="00DE229C"/>
    <w:rsid w:val="00E139D7"/>
    <w:rsid w:val="00E267FC"/>
    <w:rsid w:val="00E46267"/>
    <w:rsid w:val="00E724D0"/>
    <w:rsid w:val="00E74046"/>
    <w:rsid w:val="00E75291"/>
    <w:rsid w:val="00E84644"/>
    <w:rsid w:val="00EC3EE2"/>
    <w:rsid w:val="00ED6C92"/>
    <w:rsid w:val="00EE0BC8"/>
    <w:rsid w:val="00F16C20"/>
    <w:rsid w:val="00F1749A"/>
    <w:rsid w:val="00F23F36"/>
    <w:rsid w:val="00F25F13"/>
    <w:rsid w:val="00F30A6D"/>
    <w:rsid w:val="00F429BD"/>
    <w:rsid w:val="00F802F9"/>
    <w:rsid w:val="00F91E3C"/>
    <w:rsid w:val="00F92102"/>
    <w:rsid w:val="00F95207"/>
    <w:rsid w:val="00FB1B70"/>
    <w:rsid w:val="00FD5388"/>
    <w:rsid w:val="00FF67AC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5CC6F"/>
  <w15:chartTrackingRefBased/>
  <w15:docId w15:val="{B396DE29-F8C3-48FC-A30B-2ED011DDD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63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63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63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63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63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63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63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63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63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63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63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63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63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63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63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63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63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63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63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63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63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63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63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63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63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63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63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63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63A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42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D1A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1A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1A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1A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1AF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62D5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2D5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462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267"/>
  </w:style>
  <w:style w:type="paragraph" w:styleId="Footer">
    <w:name w:val="footer"/>
    <w:basedOn w:val="Normal"/>
    <w:link w:val="FooterChar"/>
    <w:uiPriority w:val="99"/>
    <w:unhideWhenUsed/>
    <w:rsid w:val="00E462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267"/>
  </w:style>
  <w:style w:type="paragraph" w:styleId="Revision">
    <w:name w:val="Revision"/>
    <w:hidden/>
    <w:uiPriority w:val="99"/>
    <w:semiHidden/>
    <w:rsid w:val="005E4F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publications/10-year-health-plan-for-england-fit-for-the-futur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0F337-6E3E-4065-92D1-40AAE5B897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5d273c3-a851-4cfb-a239-e9048f989669}" enabled="0" method="" siteId="{25d273c3-a851-4cfb-a239-e9048f9896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352</Words>
  <Characters>1994</Characters>
  <Application>Microsoft Office Word</Application>
  <DocSecurity>0</DocSecurity>
  <Lines>36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Hosptials NHS Foundation Trust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Jennifer (RTH) OUH</dc:creator>
  <cp:keywords/>
  <dc:description/>
  <cp:lastModifiedBy>Anderson, Jennifer (RTH) OUH</cp:lastModifiedBy>
  <cp:revision>37</cp:revision>
  <cp:lastPrinted>2026-01-21T10:00:00Z</cp:lastPrinted>
  <dcterms:created xsi:type="dcterms:W3CDTF">2026-02-25T12:12:00Z</dcterms:created>
  <dcterms:modified xsi:type="dcterms:W3CDTF">2026-03-16T14:50:00Z</dcterms:modified>
</cp:coreProperties>
</file>